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5B3" w:rsidRPr="008A62E0" w:rsidRDefault="004225B3" w:rsidP="004225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4225B3" w:rsidRPr="008A62E0" w:rsidRDefault="004225B3" w:rsidP="004225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>на період з 4 до 8 травня 2020 року</w:t>
      </w:r>
    </w:p>
    <w:p w:rsidR="009B08B3" w:rsidRPr="008A62E0" w:rsidRDefault="009B08B3" w:rsidP="009B08B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>8АБ – Історія України</w:t>
      </w:r>
    </w:p>
    <w:p w:rsidR="009B08B3" w:rsidRPr="008A62E0" w:rsidRDefault="009B08B3" w:rsidP="009B08B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 xml:space="preserve">Тема: Правобережна та Західна Україна у другій половині 18 ст. </w:t>
      </w:r>
    </w:p>
    <w:p w:rsidR="009B08B3" w:rsidRPr="008A62E0" w:rsidRDefault="009B08B3" w:rsidP="009B08B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>Прочитати § 36, законспектувати.</w:t>
      </w:r>
    </w:p>
    <w:p w:rsidR="009B08B3" w:rsidRPr="008A62E0" w:rsidRDefault="009B08B3" w:rsidP="009B08B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  <w:hyperlink r:id="rId4" w:history="1"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https://www.youtube.com/watch?v=Bxy9JMLm_HI</w:t>
        </w:r>
      </w:hyperlink>
    </w:p>
    <w:p w:rsidR="005625C0" w:rsidRPr="00CB4CD3" w:rsidRDefault="005625C0" w:rsidP="00133553">
      <w:pPr>
        <w:pStyle w:val="a4"/>
        <w:spacing w:line="240" w:lineRule="auto"/>
        <w:rPr>
          <w:lang w:val="uk-UA"/>
        </w:rPr>
      </w:pPr>
      <w:bookmarkStart w:id="0" w:name="_GoBack"/>
      <w:bookmarkEnd w:id="0"/>
    </w:p>
    <w:sectPr w:rsidR="005625C0" w:rsidRPr="00CB4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B3"/>
    <w:rsid w:val="00133553"/>
    <w:rsid w:val="004225B3"/>
    <w:rsid w:val="005625C0"/>
    <w:rsid w:val="009B08B3"/>
    <w:rsid w:val="00CB4CD3"/>
    <w:rsid w:val="00CC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F0E44-8C3E-4ED6-985B-85DBBBCB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5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25B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2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xy9JMLm_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2020-05-03T16:19:00Z</dcterms:created>
  <dcterms:modified xsi:type="dcterms:W3CDTF">2020-05-03T16:19:00Z</dcterms:modified>
</cp:coreProperties>
</file>